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9D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(PAPEL TIMBRADO</w:t>
      </w:r>
      <w:r w:rsidR="00D76118">
        <w:rPr>
          <w:rFonts w:ascii="Times New Roman" w:hAnsi="Times New Roman"/>
          <w:b/>
          <w:bCs/>
          <w:sz w:val="24"/>
          <w:szCs w:val="24"/>
        </w:rPr>
        <w:t xml:space="preserve"> DO TRT9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BD25E0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5E0" w:rsidRDefault="00BD25E0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118" w:rsidRDefault="00A0519D" w:rsidP="00A0519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OFÍCIO</w:t>
      </w:r>
      <w:r w:rsidRPr="004458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Nº</w:t>
      </w:r>
    </w:p>
    <w:p w:rsidR="00A0519D" w:rsidRDefault="00A0519D" w:rsidP="00A0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19D" w:rsidRPr="00A0519D" w:rsidRDefault="00A0519D" w:rsidP="00A051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Por determinação do MM. Juiz e com base no </w:t>
      </w: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Cooperação Técnica nº 002/202</w:t>
      </w:r>
      <w:r w:rsidR="00D76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2 - </w:t>
      </w:r>
      <w:r w:rsidR="00D76118" w:rsidRPr="00D761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D761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EFA/</w:t>
      </w:r>
      <w:r w:rsidR="00D76118" w:rsidRPr="00D761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TRT9</w:t>
      </w:r>
      <w:r w:rsidR="00D761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Nota Paraná, a inclusão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perfil de a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cesso a consultas do </w:t>
      </w:r>
      <w:r w:rsidR="00D76118" w:rsidRPr="00D761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Sistema </w:t>
      </w:r>
      <w:r w:rsidRPr="00D761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A051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ota Paraná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para os funcionários que previamente já aderiram ao sistema </w:t>
      </w: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RECEITA/PR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por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ertificado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igital ou já estão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devidamente</w:t>
      </w:r>
      <w:r w:rsidRPr="00A051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homologados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abaixo relacionados: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NOME: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CPF:                                                                                        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RG: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UF/RG: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CARGO:                                                                                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FUNÇÃO: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E-MAIL CORPORATIVO (@t</w:t>
      </w:r>
      <w:r w:rsidR="00D761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rt9.jus.br</w:t>
      </w: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):                                                                 </w:t>
      </w:r>
      <w:r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A0519D" w:rsidRPr="00A0519D" w:rsidRDefault="00A0519D" w:rsidP="005F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WHATSAPP:</w:t>
      </w:r>
    </w:p>
    <w:p w:rsidR="00D76118" w:rsidRDefault="005F2E44" w:rsidP="00A0519D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0519D"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O usuário declara</w:t>
      </w:r>
      <w:r w:rsidR="00D7611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0519D" w:rsidRDefault="00D76118" w:rsidP="00D7611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73660</wp:posOffset>
                </wp:positionV>
                <wp:extent cx="139700" cy="139700"/>
                <wp:effectExtent l="0" t="0" r="127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4365" id="Retângulo 1" o:spid="_x0000_s1026" style="position:absolute;margin-left:-.05pt;margin-top:5.8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E</w:t>
      </w:r>
      <w:r w:rsidR="00A0519D"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star ciente do sigilo a ser mantido sobre os dados cadastrais dos consumidores, nos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A0519D" w:rsidRPr="00A0519D"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da Lei Geral de Proteção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Dados Pessoais nº 13.709/2018;</w:t>
      </w:r>
    </w:p>
    <w:p w:rsidR="00240503" w:rsidRDefault="00D76118" w:rsidP="0076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392C8" wp14:editId="5D72E962">
                <wp:simplePos x="0" y="0"/>
                <wp:positionH relativeFrom="column">
                  <wp:posOffset>31115</wp:posOffset>
                </wp:positionH>
                <wp:positionV relativeFrom="paragraph">
                  <wp:posOffset>59690</wp:posOffset>
                </wp:positionV>
                <wp:extent cx="139700" cy="14605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4BC0" id="Retângulo 2" o:spid="_x0000_s1026" style="position:absolute;margin-left:2.45pt;margin-top:4.7pt;width:1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Que </w:t>
      </w:r>
      <w:r w:rsidR="005F2E44" w:rsidRP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efetuou </w:t>
      </w:r>
      <w:r w:rsidRP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 cadastro na Receita/PR,</w:t>
      </w:r>
      <w:r w:rsid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no endereço:</w:t>
      </w:r>
      <w:r w:rsidR="0024050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hyperlink r:id="rId4" w:history="1">
        <w:r w:rsidR="00240503" w:rsidRPr="00A14D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http://www.receita.pr.gov.br/receitapr/solicitacao_cadastros</w:t>
        </w:r>
      </w:hyperlink>
      <w:r w:rsidR="0024050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</w:p>
    <w:p w:rsidR="00240503" w:rsidRDefault="00240503" w:rsidP="0076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D76118" w:rsidRDefault="00240503" w:rsidP="0076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  <w:bookmarkStart w:id="0" w:name="_GoBack"/>
      <w:bookmarkEnd w:id="0"/>
      <w:r w:rsidR="00764DC9" w:rsidRP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Não</w:t>
      </w:r>
      <w:r w:rsidR="00764DC9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t-BR"/>
        </w:rPr>
        <w:t xml:space="preserve"> </w:t>
      </w:r>
      <w:r w:rsid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é possível implantar o</w:t>
      </w:r>
      <w:r w:rsidR="005F2E44" w:rsidRP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perfil </w:t>
      </w:r>
      <w:r w:rsid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 acesso </w:t>
      </w:r>
      <w:r w:rsidR="00D76118" w:rsidRP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sem o cadastro</w:t>
      </w:r>
      <w:r w:rsid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. </w:t>
      </w:r>
      <w:r w:rsid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Somente após o cadastro é que e</w:t>
      </w:r>
      <w:r w:rsidR="005F2E4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ste ofício deverá ser enviado para a Sefa</w:t>
      </w:r>
      <w:r w:rsid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via protocolo digital, no endereço </w:t>
      </w:r>
      <w:hyperlink r:id="rId5" w:history="1">
        <w:r w:rsidR="00764DC9" w:rsidRPr="00A14D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www.eprotocolo.pr.gov.br</w:t>
        </w:r>
      </w:hyperlink>
      <w:r w:rsidR="00764DC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764DC9" w:rsidRPr="00A0519D" w:rsidRDefault="00764DC9" w:rsidP="0076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519D" w:rsidRPr="00A0519D" w:rsidRDefault="00A0519D" w:rsidP="00A0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EA8" w:rsidRDefault="00240503" w:rsidP="00A0519D">
      <w:pPr>
        <w:jc w:val="both"/>
        <w:rPr>
          <w:sz w:val="24"/>
          <w:szCs w:val="24"/>
        </w:rPr>
      </w:pPr>
    </w:p>
    <w:p w:rsidR="00BD25E0" w:rsidRDefault="00BD25E0" w:rsidP="00BD25E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e assinatura do magistrado)</w:t>
      </w:r>
    </w:p>
    <w:p w:rsidR="00BD25E0" w:rsidRDefault="00BD25E0" w:rsidP="00BD25E0">
      <w:pPr>
        <w:jc w:val="center"/>
        <w:rPr>
          <w:sz w:val="24"/>
          <w:szCs w:val="24"/>
        </w:rPr>
      </w:pPr>
    </w:p>
    <w:p w:rsidR="00BD25E0" w:rsidRPr="00A0519D" w:rsidRDefault="00BD25E0" w:rsidP="00BD25E0">
      <w:pPr>
        <w:jc w:val="center"/>
        <w:rPr>
          <w:sz w:val="24"/>
          <w:szCs w:val="24"/>
        </w:rPr>
      </w:pPr>
      <w:r>
        <w:rPr>
          <w:sz w:val="24"/>
          <w:szCs w:val="24"/>
        </w:rPr>
        <w:t>(nome e assinatura do</w:t>
      </w:r>
      <w:r w:rsidR="00C6627D">
        <w:rPr>
          <w:sz w:val="24"/>
          <w:szCs w:val="24"/>
        </w:rPr>
        <w:t>s</w:t>
      </w:r>
      <w:r>
        <w:rPr>
          <w:sz w:val="24"/>
          <w:szCs w:val="24"/>
        </w:rPr>
        <w:t xml:space="preserve"> funcionário</w:t>
      </w:r>
      <w:r w:rsidR="00C6627D">
        <w:rPr>
          <w:sz w:val="24"/>
          <w:szCs w:val="24"/>
        </w:rPr>
        <w:t>s</w:t>
      </w:r>
      <w:r>
        <w:rPr>
          <w:sz w:val="24"/>
          <w:szCs w:val="24"/>
        </w:rPr>
        <w:t xml:space="preserve"> designado</w:t>
      </w:r>
      <w:r w:rsidR="00C6627D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sectPr w:rsidR="00BD25E0" w:rsidRPr="00A0519D" w:rsidSect="00D7611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D"/>
    <w:rsid w:val="000D327D"/>
    <w:rsid w:val="00240503"/>
    <w:rsid w:val="00331339"/>
    <w:rsid w:val="00495175"/>
    <w:rsid w:val="005F2E44"/>
    <w:rsid w:val="00764DC9"/>
    <w:rsid w:val="00A0519D"/>
    <w:rsid w:val="00BD25E0"/>
    <w:rsid w:val="00C6627D"/>
    <w:rsid w:val="00D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0472"/>
  <w15:chartTrackingRefBased/>
  <w15:docId w15:val="{0686092E-F23C-4847-916B-2BB27977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6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tocolo.pr.gov.br" TargetMode="External"/><Relationship Id="rId4" Type="http://schemas.openxmlformats.org/officeDocument/2006/relationships/hyperlink" Target="http://www.receita.pr.gov.br/receitapr/solicitacao_cadastr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SEFA/PR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Jandira Quaglia Gambini</dc:creator>
  <cp:keywords/>
  <dc:description/>
  <cp:lastModifiedBy>Marta Jandira Quaglia Gambini</cp:lastModifiedBy>
  <cp:revision>2</cp:revision>
  <dcterms:created xsi:type="dcterms:W3CDTF">2022-04-26T20:12:00Z</dcterms:created>
  <dcterms:modified xsi:type="dcterms:W3CDTF">2022-04-26T20:12:00Z</dcterms:modified>
</cp:coreProperties>
</file>